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b w:val="1"/>
        </w:rPr>
      </w:pPr>
      <w:bookmarkStart w:colFirst="0" w:colLast="0" w:name="_6jx4xmdnuqd0" w:id="0"/>
      <w:bookmarkEnd w:id="0"/>
      <w:r w:rsidDel="00000000" w:rsidR="00000000" w:rsidRPr="00000000">
        <w:rPr>
          <w:b w:val="1"/>
          <w:rtl w:val="0"/>
        </w:rPr>
        <w:t xml:space="preserve">Winter Youth Retreat Registration Guide</w:t>
      </w:r>
    </w:p>
    <w:p w:rsidR="00000000" w:rsidDel="00000000" w:rsidP="00000000" w:rsidRDefault="00000000" w:rsidRPr="00000000" w14:paraId="00000002">
      <w:pPr>
        <w:spacing w:after="200" w:lineRule="auto"/>
        <w:jc w:val="center"/>
        <w:rPr/>
      </w:pPr>
      <w:r w:rsidDel="00000000" w:rsidR="00000000" w:rsidRPr="00000000">
        <w:rPr>
          <w:rtl w:val="0"/>
        </w:rPr>
        <w:t xml:space="preserve">(January 2024)</w:t>
      </w:r>
    </w:p>
    <w:p w:rsidR="00000000" w:rsidDel="00000000" w:rsidP="00000000" w:rsidRDefault="00000000" w:rsidRPr="00000000" w14:paraId="00000003">
      <w:pPr>
        <w:spacing w:after="200" w:lineRule="auto"/>
        <w:jc w:val="left"/>
        <w:rPr>
          <w:sz w:val="24"/>
          <w:szCs w:val="24"/>
        </w:rPr>
      </w:pPr>
      <w:r w:rsidDel="00000000" w:rsidR="00000000" w:rsidRPr="00000000">
        <w:rPr>
          <w:sz w:val="24"/>
          <w:szCs w:val="24"/>
          <w:rtl w:val="0"/>
        </w:rPr>
        <w:t xml:space="preserve">Amigo has a new camp management software, Camp Brain, so registration looks different this year than in years’ past. Your church’s first time using this software to register for Winter Youth Retreat will be unintuitive, but successive registrations will be much simpler.</w:t>
      </w:r>
    </w:p>
    <w:p w:rsidR="00000000" w:rsidDel="00000000" w:rsidP="00000000" w:rsidRDefault="00000000" w:rsidRPr="00000000" w14:paraId="00000004">
      <w:pPr>
        <w:spacing w:after="200" w:lineRule="auto"/>
        <w:jc w:val="left"/>
        <w:rPr>
          <w:sz w:val="24"/>
          <w:szCs w:val="24"/>
        </w:rPr>
      </w:pPr>
      <w:r w:rsidDel="00000000" w:rsidR="00000000" w:rsidRPr="00000000">
        <w:rPr>
          <w:b w:val="1"/>
          <w:i w:val="1"/>
          <w:color w:val="274e13"/>
          <w:sz w:val="24"/>
          <w:szCs w:val="24"/>
          <w:shd w:fill="f3f3f3" w:val="clear"/>
          <w:rtl w:val="0"/>
        </w:rPr>
        <w:t xml:space="preserve">Before you start</w:t>
      </w:r>
      <w:r w:rsidDel="00000000" w:rsidR="00000000" w:rsidRPr="00000000">
        <w:rPr>
          <w:i w:val="1"/>
          <w:color w:val="274e13"/>
          <w:sz w:val="24"/>
          <w:szCs w:val="24"/>
          <w:shd w:fill="f3f3f3" w:val="clear"/>
          <w:rtl w:val="0"/>
        </w:rPr>
        <w:t xml:space="preserve">, we highly recommend using a church or youth-group-related email address to log-in or sign-up.The church email address that you used on our old software (UltraCamp) should still work. Save your username (email address) and password to use in subsequent years. If you have any issues signing in, contact Colton Eby, Youth Program Director, at </w:t>
      </w:r>
      <w:hyperlink r:id="rId6">
        <w:r w:rsidDel="00000000" w:rsidR="00000000" w:rsidRPr="00000000">
          <w:rPr>
            <w:i w:val="1"/>
            <w:color w:val="274e13"/>
            <w:sz w:val="24"/>
            <w:szCs w:val="24"/>
            <w:u w:val="single"/>
            <w:shd w:fill="f3f3f3" w:val="clear"/>
            <w:rtl w:val="0"/>
          </w:rPr>
          <w:t xml:space="preserve">colton@amigocentre.org</w:t>
        </w:r>
      </w:hyperlink>
      <w:r w:rsidDel="00000000" w:rsidR="00000000" w:rsidRPr="00000000">
        <w:rPr>
          <w:i w:val="1"/>
          <w:color w:val="274e13"/>
          <w:sz w:val="24"/>
          <w:szCs w:val="24"/>
          <w:shd w:fill="f3f3f3" w:val="clear"/>
          <w:rtl w:val="0"/>
        </w:rPr>
        <w:t xml:space="preserve">.</w:t>
      </w:r>
      <w:r w:rsidDel="00000000" w:rsidR="00000000" w:rsidRPr="00000000">
        <w:rPr>
          <w:rtl w:val="0"/>
        </w:rPr>
      </w:r>
    </w:p>
    <w:p w:rsidR="00000000" w:rsidDel="00000000" w:rsidP="00000000" w:rsidRDefault="00000000" w:rsidRPr="00000000" w14:paraId="00000005">
      <w:pPr>
        <w:pStyle w:val="Heading2"/>
        <w:rPr>
          <w:b w:val="1"/>
        </w:rPr>
      </w:pPr>
      <w:bookmarkStart w:colFirst="0" w:colLast="0" w:name="_x4njz759izl4" w:id="1"/>
      <w:bookmarkEnd w:id="1"/>
      <w:r w:rsidDel="00000000" w:rsidR="00000000" w:rsidRPr="00000000">
        <w:rPr>
          <w:b w:val="1"/>
          <w:rtl w:val="0"/>
        </w:rPr>
        <w:t xml:space="preserve">To Register for Winter Youth Retreat:</w:t>
      </w:r>
    </w:p>
    <w:p w:rsidR="00000000" w:rsidDel="00000000" w:rsidP="00000000" w:rsidRDefault="00000000" w:rsidRPr="00000000" w14:paraId="00000006">
      <w:pPr>
        <w:numPr>
          <w:ilvl w:val="0"/>
          <w:numId w:val="2"/>
        </w:numPr>
        <w:spacing w:after="200" w:lineRule="auto"/>
        <w:ind w:left="720" w:hanging="360"/>
        <w:jc w:val="left"/>
        <w:rPr>
          <w:sz w:val="24"/>
          <w:szCs w:val="24"/>
        </w:rPr>
      </w:pPr>
      <w:r w:rsidDel="00000000" w:rsidR="00000000" w:rsidRPr="00000000">
        <w:rPr>
          <w:sz w:val="24"/>
          <w:szCs w:val="24"/>
          <w:rtl w:val="0"/>
        </w:rPr>
        <w:t xml:space="preserve">Sign in to Camp Brain using your youth group’s account.</w:t>
      </w:r>
    </w:p>
    <w:p w:rsidR="00000000" w:rsidDel="00000000" w:rsidP="00000000" w:rsidRDefault="00000000" w:rsidRPr="00000000" w14:paraId="00000007">
      <w:pPr>
        <w:numPr>
          <w:ilvl w:val="0"/>
          <w:numId w:val="2"/>
        </w:numPr>
        <w:spacing w:after="200" w:before="0" w:lineRule="auto"/>
        <w:ind w:left="720" w:hanging="360"/>
        <w:jc w:val="left"/>
        <w:rPr>
          <w:sz w:val="24"/>
          <w:szCs w:val="24"/>
        </w:rPr>
      </w:pPr>
      <w:r w:rsidDel="00000000" w:rsidR="00000000" w:rsidRPr="00000000">
        <w:rPr>
          <w:sz w:val="24"/>
          <w:szCs w:val="24"/>
          <w:rtl w:val="0"/>
        </w:rPr>
        <w:t xml:space="preserve">Select </w:t>
      </w:r>
      <w:r w:rsidDel="00000000" w:rsidR="00000000" w:rsidRPr="00000000">
        <w:rPr>
          <w:rFonts w:ascii="Times New Roman" w:cs="Times New Roman" w:eastAsia="Times New Roman" w:hAnsi="Times New Roman"/>
          <w:b w:val="1"/>
          <w:color w:val="274e13"/>
          <w:sz w:val="24"/>
          <w:szCs w:val="24"/>
          <w:rtl w:val="0"/>
        </w:rPr>
        <w:t xml:space="preserve">Winter Youth Retreat.</w:t>
      </w:r>
    </w:p>
    <w:p w:rsidR="00000000" w:rsidDel="00000000" w:rsidP="00000000" w:rsidRDefault="00000000" w:rsidRPr="00000000" w14:paraId="00000008">
      <w:pPr>
        <w:numPr>
          <w:ilvl w:val="0"/>
          <w:numId w:val="2"/>
        </w:numPr>
        <w:spacing w:after="200" w:lineRule="auto"/>
        <w:ind w:left="720" w:hanging="360"/>
        <w:jc w:val="left"/>
        <w:rPr>
          <w:sz w:val="24"/>
          <w:szCs w:val="24"/>
        </w:rPr>
      </w:pPr>
      <w:r w:rsidDel="00000000" w:rsidR="00000000" w:rsidRPr="00000000">
        <w:rPr>
          <w:sz w:val="24"/>
          <w:szCs w:val="24"/>
          <w:rtl w:val="0"/>
        </w:rPr>
        <w:t xml:space="preserve">Add each youth who will be attending as persons on your youth group’s account.</w:t>
      </w:r>
    </w:p>
    <w:p w:rsidR="00000000" w:rsidDel="00000000" w:rsidP="00000000" w:rsidRDefault="00000000" w:rsidRPr="00000000" w14:paraId="00000009">
      <w:pPr>
        <w:spacing w:after="200" w:lineRule="auto"/>
        <w:ind w:left="1440" w:firstLine="0"/>
        <w:jc w:val="left"/>
        <w:rPr>
          <w:i w:val="1"/>
          <w:color w:val="274e13"/>
          <w:sz w:val="24"/>
          <w:szCs w:val="24"/>
          <w:shd w:fill="f3f3f3" w:val="clear"/>
        </w:rPr>
      </w:pPr>
      <w:r w:rsidDel="00000000" w:rsidR="00000000" w:rsidRPr="00000000">
        <w:rPr>
          <w:i w:val="1"/>
          <w:color w:val="274e13"/>
          <w:sz w:val="24"/>
          <w:szCs w:val="24"/>
          <w:shd w:fill="f3f3f3" w:val="clear"/>
          <w:rtl w:val="0"/>
        </w:rPr>
        <w:t xml:space="preserve">Use the following naming conventions: </w:t>
      </w:r>
      <w:r w:rsidDel="00000000" w:rsidR="00000000" w:rsidRPr="00000000">
        <w:rPr>
          <w:rFonts w:ascii="Times New Roman" w:cs="Times New Roman" w:eastAsia="Times New Roman" w:hAnsi="Times New Roman"/>
          <w:b w:val="1"/>
          <w:i w:val="1"/>
          <w:color w:val="274e13"/>
          <w:sz w:val="24"/>
          <w:szCs w:val="24"/>
          <w:shd w:fill="f3f3f3" w:val="clear"/>
          <w:rtl w:val="0"/>
        </w:rPr>
        <w:t xml:space="preserve">Gender Youth # ChurchName </w:t>
      </w:r>
      <w:r w:rsidDel="00000000" w:rsidR="00000000" w:rsidRPr="00000000">
        <w:rPr>
          <w:i w:val="1"/>
          <w:color w:val="274e13"/>
          <w:sz w:val="24"/>
          <w:szCs w:val="24"/>
          <w:shd w:fill="f3f3f3" w:val="clear"/>
          <w:rtl w:val="0"/>
        </w:rPr>
        <w:t xml:space="preserve">or </w:t>
      </w:r>
      <w:r w:rsidDel="00000000" w:rsidR="00000000" w:rsidRPr="00000000">
        <w:rPr>
          <w:rFonts w:ascii="Times New Roman" w:cs="Times New Roman" w:eastAsia="Times New Roman" w:hAnsi="Times New Roman"/>
          <w:b w:val="1"/>
          <w:i w:val="1"/>
          <w:color w:val="274e13"/>
          <w:sz w:val="24"/>
          <w:szCs w:val="24"/>
          <w:shd w:fill="f3f3f3" w:val="clear"/>
          <w:rtl w:val="0"/>
        </w:rPr>
        <w:t xml:space="preserve">Gemder Sponsor # ChurchName</w:t>
      </w:r>
      <w:r w:rsidDel="00000000" w:rsidR="00000000" w:rsidRPr="00000000">
        <w:rPr>
          <w:i w:val="1"/>
          <w:color w:val="274e13"/>
          <w:sz w:val="24"/>
          <w:szCs w:val="24"/>
          <w:shd w:fill="f3f3f3" w:val="clear"/>
          <w:rtl w:val="0"/>
        </w:rPr>
        <w:t xml:space="preserve">.</w:t>
      </w:r>
    </w:p>
    <w:p w:rsidR="00000000" w:rsidDel="00000000" w:rsidP="00000000" w:rsidRDefault="00000000" w:rsidRPr="00000000" w14:paraId="0000000A">
      <w:pPr>
        <w:numPr>
          <w:ilvl w:val="0"/>
          <w:numId w:val="1"/>
        </w:numPr>
        <w:spacing w:after="0" w:afterAutospacing="0" w:lineRule="auto"/>
        <w:ind w:left="2160" w:hanging="360"/>
        <w:jc w:val="left"/>
        <w:rPr>
          <w:i w:val="1"/>
          <w:color w:val="274e13"/>
          <w:sz w:val="24"/>
          <w:szCs w:val="24"/>
          <w:u w:val="none"/>
          <w:shd w:fill="f3f3f3" w:val="clear"/>
        </w:rPr>
      </w:pPr>
      <w:r w:rsidDel="00000000" w:rsidR="00000000" w:rsidRPr="00000000">
        <w:rPr>
          <w:rFonts w:ascii="Times New Roman" w:cs="Times New Roman" w:eastAsia="Times New Roman" w:hAnsi="Times New Roman"/>
          <w:b w:val="1"/>
          <w:i w:val="1"/>
          <w:color w:val="274e13"/>
          <w:sz w:val="24"/>
          <w:szCs w:val="24"/>
          <w:shd w:fill="f3f3f3" w:val="clear"/>
          <w:rtl w:val="0"/>
        </w:rPr>
        <w:t xml:space="preserve">M Youth #1 BerkeyAvenue</w:t>
      </w:r>
    </w:p>
    <w:p w:rsidR="00000000" w:rsidDel="00000000" w:rsidP="00000000" w:rsidRDefault="00000000" w:rsidRPr="00000000" w14:paraId="0000000B">
      <w:pPr>
        <w:numPr>
          <w:ilvl w:val="0"/>
          <w:numId w:val="1"/>
        </w:numPr>
        <w:spacing w:after="0" w:afterAutospacing="0" w:lineRule="auto"/>
        <w:ind w:left="2160" w:hanging="360"/>
        <w:jc w:val="left"/>
        <w:rPr>
          <w:i w:val="1"/>
          <w:color w:val="274e13"/>
          <w:sz w:val="24"/>
          <w:szCs w:val="24"/>
          <w:u w:val="none"/>
          <w:shd w:fill="f3f3f3" w:val="clear"/>
        </w:rPr>
      </w:pPr>
      <w:r w:rsidDel="00000000" w:rsidR="00000000" w:rsidRPr="00000000">
        <w:rPr>
          <w:rFonts w:ascii="Times New Roman" w:cs="Times New Roman" w:eastAsia="Times New Roman" w:hAnsi="Times New Roman"/>
          <w:b w:val="1"/>
          <w:i w:val="1"/>
          <w:color w:val="274e13"/>
          <w:sz w:val="24"/>
          <w:szCs w:val="24"/>
          <w:shd w:fill="f3f3f3" w:val="clear"/>
          <w:rtl w:val="0"/>
        </w:rPr>
        <w:t xml:space="preserve">F Youth #1 BerkeyAvenue</w:t>
      </w:r>
    </w:p>
    <w:p w:rsidR="00000000" w:rsidDel="00000000" w:rsidP="00000000" w:rsidRDefault="00000000" w:rsidRPr="00000000" w14:paraId="0000000C">
      <w:pPr>
        <w:numPr>
          <w:ilvl w:val="0"/>
          <w:numId w:val="1"/>
        </w:numPr>
        <w:spacing w:after="0" w:afterAutospacing="0" w:lineRule="auto"/>
        <w:ind w:left="2160" w:hanging="360"/>
        <w:jc w:val="left"/>
        <w:rPr>
          <w:i w:val="1"/>
          <w:color w:val="274e13"/>
          <w:sz w:val="24"/>
          <w:szCs w:val="24"/>
          <w:u w:val="none"/>
          <w:shd w:fill="f3f3f3" w:val="clear"/>
        </w:rPr>
      </w:pPr>
      <w:r w:rsidDel="00000000" w:rsidR="00000000" w:rsidRPr="00000000">
        <w:rPr>
          <w:rFonts w:ascii="Times New Roman" w:cs="Times New Roman" w:eastAsia="Times New Roman" w:hAnsi="Times New Roman"/>
          <w:b w:val="1"/>
          <w:i w:val="1"/>
          <w:color w:val="274e13"/>
          <w:sz w:val="24"/>
          <w:szCs w:val="24"/>
          <w:shd w:fill="f3f3f3" w:val="clear"/>
          <w:rtl w:val="0"/>
        </w:rPr>
        <w:t xml:space="preserve">M Sponsor #1 BerkeyAvenue</w:t>
      </w:r>
    </w:p>
    <w:p w:rsidR="00000000" w:rsidDel="00000000" w:rsidP="00000000" w:rsidRDefault="00000000" w:rsidRPr="00000000" w14:paraId="0000000D">
      <w:pPr>
        <w:numPr>
          <w:ilvl w:val="0"/>
          <w:numId w:val="1"/>
        </w:numPr>
        <w:spacing w:after="200" w:lineRule="auto"/>
        <w:ind w:left="2160" w:hanging="360"/>
        <w:jc w:val="left"/>
        <w:rPr>
          <w:rFonts w:ascii="Times New Roman" w:cs="Times New Roman" w:eastAsia="Times New Roman" w:hAnsi="Times New Roman"/>
          <w:b w:val="1"/>
          <w:i w:val="1"/>
          <w:color w:val="274e13"/>
          <w:sz w:val="24"/>
          <w:szCs w:val="24"/>
          <w:u w:val="none"/>
          <w:shd w:fill="f3f3f3" w:val="clear"/>
        </w:rPr>
      </w:pPr>
      <w:r w:rsidDel="00000000" w:rsidR="00000000" w:rsidRPr="00000000">
        <w:rPr>
          <w:rFonts w:ascii="Times New Roman" w:cs="Times New Roman" w:eastAsia="Times New Roman" w:hAnsi="Times New Roman"/>
          <w:b w:val="1"/>
          <w:i w:val="1"/>
          <w:color w:val="274e13"/>
          <w:sz w:val="24"/>
          <w:szCs w:val="24"/>
          <w:shd w:fill="f3f3f3" w:val="clear"/>
          <w:rtl w:val="0"/>
        </w:rPr>
        <w:t xml:space="preserve">F Sponsor #1 BerkeyAvenue</w:t>
      </w:r>
    </w:p>
    <w:p w:rsidR="00000000" w:rsidDel="00000000" w:rsidP="00000000" w:rsidRDefault="00000000" w:rsidRPr="00000000" w14:paraId="0000000E">
      <w:pPr>
        <w:spacing w:after="200" w:lineRule="auto"/>
        <w:ind w:left="1440" w:firstLine="0"/>
        <w:jc w:val="left"/>
        <w:rPr>
          <w:i w:val="1"/>
          <w:color w:val="274e13"/>
          <w:sz w:val="24"/>
          <w:szCs w:val="24"/>
          <w:shd w:fill="f3f3f3" w:val="clear"/>
        </w:rPr>
      </w:pPr>
      <w:r w:rsidDel="00000000" w:rsidR="00000000" w:rsidRPr="00000000">
        <w:rPr>
          <w:i w:val="1"/>
          <w:color w:val="274e13"/>
          <w:sz w:val="24"/>
          <w:szCs w:val="24"/>
          <w:shd w:fill="f3f3f3" w:val="clear"/>
          <w:rtl w:val="0"/>
        </w:rPr>
        <w:t xml:space="preserve">You will be able to use these names for future WYRs without adding or deleting the names of attendees that come and go over time. This will also help Amigo Staff with each church’s room assignments.</w:t>
      </w:r>
    </w:p>
    <w:p w:rsidR="00000000" w:rsidDel="00000000" w:rsidP="00000000" w:rsidRDefault="00000000" w:rsidRPr="00000000" w14:paraId="0000000F">
      <w:pPr>
        <w:numPr>
          <w:ilvl w:val="0"/>
          <w:numId w:val="2"/>
        </w:numPr>
        <w:spacing w:after="200" w:lineRule="auto"/>
        <w:ind w:left="720" w:hanging="360"/>
        <w:jc w:val="left"/>
        <w:rPr>
          <w:sz w:val="24"/>
          <w:szCs w:val="24"/>
        </w:rPr>
      </w:pPr>
      <w:r w:rsidDel="00000000" w:rsidR="00000000" w:rsidRPr="00000000">
        <w:rPr>
          <w:sz w:val="24"/>
          <w:szCs w:val="24"/>
          <w:rtl w:val="0"/>
        </w:rPr>
        <w:t xml:space="preserve">Add</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1"/>
          <w:color w:val="274e13"/>
          <w:sz w:val="24"/>
          <w:szCs w:val="24"/>
          <w:rtl w:val="0"/>
        </w:rPr>
        <w:t xml:space="preserve">Winter Youth Retreat (Combined)</w:t>
      </w:r>
      <w:r w:rsidDel="00000000" w:rsidR="00000000" w:rsidRPr="00000000">
        <w:rPr>
          <w:sz w:val="24"/>
          <w:szCs w:val="24"/>
          <w:rtl w:val="0"/>
        </w:rPr>
        <w:t xml:space="preserve"> to your cart for each person on your account.</w:t>
      </w:r>
    </w:p>
    <w:p w:rsidR="00000000" w:rsidDel="00000000" w:rsidP="00000000" w:rsidRDefault="00000000" w:rsidRPr="00000000" w14:paraId="00000010">
      <w:pPr>
        <w:spacing w:after="200" w:lineRule="auto"/>
        <w:ind w:left="1440" w:firstLine="0"/>
        <w:jc w:val="left"/>
        <w:rPr>
          <w:i w:val="1"/>
          <w:color w:val="274e13"/>
          <w:sz w:val="24"/>
          <w:szCs w:val="24"/>
          <w:shd w:fill="f3f3f3" w:val="clear"/>
        </w:rPr>
      </w:pPr>
      <w:r w:rsidDel="00000000" w:rsidR="00000000" w:rsidRPr="00000000">
        <w:rPr>
          <w:i w:val="1"/>
          <w:color w:val="274e13"/>
          <w:sz w:val="24"/>
          <w:szCs w:val="24"/>
          <w:shd w:fill="f3f3f3" w:val="clear"/>
          <w:rtl w:val="0"/>
        </w:rPr>
        <w:t xml:space="preserve">This is the longest part of the process. As you add the sessions, they will show up on the right side of your screen under the person registered. </w:t>
      </w:r>
    </w:p>
    <w:p w:rsidR="00000000" w:rsidDel="00000000" w:rsidP="00000000" w:rsidRDefault="00000000" w:rsidRPr="00000000" w14:paraId="00000011">
      <w:pPr>
        <w:spacing w:after="200" w:lineRule="auto"/>
        <w:ind w:left="720" w:firstLine="0"/>
        <w:jc w:val="left"/>
        <w:rPr>
          <w:sz w:val="24"/>
          <w:szCs w:val="24"/>
        </w:rPr>
      </w:pPr>
      <w:r w:rsidDel="00000000" w:rsidR="00000000" w:rsidRPr="00000000">
        <w:rPr>
          <w:sz w:val="24"/>
          <w:szCs w:val="24"/>
        </w:rPr>
        <w:drawing>
          <wp:inline distB="114300" distT="114300" distL="114300" distR="114300">
            <wp:extent cx="5349240" cy="2100263"/>
            <wp:effectExtent b="50800" l="50800" r="50800" t="50800"/>
            <wp:docPr id="2" name="image1.png"/>
            <a:graphic>
              <a:graphicData uri="http://schemas.openxmlformats.org/drawingml/2006/picture">
                <pic:pic>
                  <pic:nvPicPr>
                    <pic:cNvPr id="0" name="image1.png"/>
                    <pic:cNvPicPr preferRelativeResize="0"/>
                  </pic:nvPicPr>
                  <pic:blipFill>
                    <a:blip r:embed="rId7"/>
                    <a:srcRect b="17094" l="0" r="0" t="13105"/>
                    <a:stretch>
                      <a:fillRect/>
                    </a:stretch>
                  </pic:blipFill>
                  <pic:spPr>
                    <a:xfrm>
                      <a:off x="0" y="0"/>
                      <a:ext cx="5349240" cy="2100263"/>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2">
      <w:pPr>
        <w:numPr>
          <w:ilvl w:val="0"/>
          <w:numId w:val="2"/>
        </w:numPr>
        <w:spacing w:after="200" w:lineRule="auto"/>
        <w:ind w:left="720" w:hanging="360"/>
        <w:rPr>
          <w:sz w:val="24"/>
          <w:szCs w:val="24"/>
        </w:rPr>
      </w:pPr>
      <w:r w:rsidDel="00000000" w:rsidR="00000000" w:rsidRPr="00000000">
        <w:rPr>
          <w:sz w:val="24"/>
          <w:szCs w:val="24"/>
          <w:rtl w:val="0"/>
        </w:rPr>
        <w:t xml:space="preserve">Once every youth &amp; sponsor has been signed up, scroll to the bottom of the page and click </w:t>
      </w:r>
      <w:r w:rsidDel="00000000" w:rsidR="00000000" w:rsidRPr="00000000">
        <w:rPr>
          <w:rFonts w:ascii="Times New Roman" w:cs="Times New Roman" w:eastAsia="Times New Roman" w:hAnsi="Times New Roman"/>
          <w:b w:val="1"/>
          <w:color w:val="274e13"/>
          <w:sz w:val="24"/>
          <w:szCs w:val="24"/>
          <w:rtl w:val="0"/>
        </w:rPr>
        <w:t xml:space="preserve">Continue</w:t>
      </w:r>
      <w:r w:rsidDel="00000000" w:rsidR="00000000" w:rsidRPr="00000000">
        <w:rPr>
          <w:sz w:val="24"/>
          <w:szCs w:val="24"/>
          <w:rtl w:val="0"/>
        </w:rPr>
        <w:t xml:space="preserve">.</w:t>
      </w:r>
    </w:p>
    <w:p w:rsidR="00000000" w:rsidDel="00000000" w:rsidP="00000000" w:rsidRDefault="00000000" w:rsidRPr="00000000" w14:paraId="00000013">
      <w:pPr>
        <w:numPr>
          <w:ilvl w:val="0"/>
          <w:numId w:val="2"/>
        </w:numPr>
        <w:spacing w:after="200" w:lineRule="auto"/>
        <w:ind w:left="720" w:hanging="360"/>
        <w:rPr>
          <w:sz w:val="24"/>
          <w:szCs w:val="24"/>
        </w:rPr>
      </w:pPr>
      <w:r w:rsidDel="00000000" w:rsidR="00000000" w:rsidRPr="00000000">
        <w:rPr>
          <w:sz w:val="24"/>
          <w:szCs w:val="24"/>
          <w:rtl w:val="0"/>
        </w:rPr>
        <w:t xml:space="preserve">Fill out the </w:t>
      </w:r>
      <w:r w:rsidDel="00000000" w:rsidR="00000000" w:rsidRPr="00000000">
        <w:rPr>
          <w:rFonts w:ascii="Times New Roman" w:cs="Times New Roman" w:eastAsia="Times New Roman" w:hAnsi="Times New Roman"/>
          <w:b w:val="1"/>
          <w:color w:val="274e13"/>
          <w:sz w:val="24"/>
          <w:szCs w:val="24"/>
          <w:rtl w:val="0"/>
        </w:rPr>
        <w:t xml:space="preserve">Main Household Form (required)</w:t>
      </w:r>
      <w:r w:rsidDel="00000000" w:rsidR="00000000" w:rsidRPr="00000000">
        <w:rPr>
          <w:sz w:val="24"/>
          <w:szCs w:val="24"/>
          <w:rtl w:val="0"/>
        </w:rPr>
        <w:t xml:space="preserve"> </w:t>
      </w:r>
      <w:r w:rsidDel="00000000" w:rsidR="00000000" w:rsidRPr="00000000">
        <w:rPr>
          <w:sz w:val="24"/>
          <w:szCs w:val="24"/>
          <w:rtl w:val="0"/>
        </w:rPr>
        <w:t xml:space="preserve">at the top of the screen, as well as </w:t>
      </w:r>
      <w:r w:rsidDel="00000000" w:rsidR="00000000" w:rsidRPr="00000000">
        <w:rPr>
          <w:rFonts w:ascii="Times New Roman" w:cs="Times New Roman" w:eastAsia="Times New Roman" w:hAnsi="Times New Roman"/>
          <w:b w:val="1"/>
          <w:color w:val="274e13"/>
          <w:sz w:val="24"/>
          <w:szCs w:val="24"/>
          <w:rtl w:val="0"/>
        </w:rPr>
        <w:t xml:space="preserve">Medical Forms</w:t>
      </w:r>
      <w:r w:rsidDel="00000000" w:rsidR="00000000" w:rsidRPr="00000000">
        <w:rPr>
          <w:sz w:val="24"/>
          <w:szCs w:val="24"/>
          <w:rtl w:val="0"/>
        </w:rPr>
        <w:t xml:space="preserve"> for attendees with special needs.</w:t>
      </w:r>
    </w:p>
    <w:p w:rsidR="00000000" w:rsidDel="00000000" w:rsidP="00000000" w:rsidRDefault="00000000" w:rsidRPr="00000000" w14:paraId="00000014">
      <w:pPr>
        <w:spacing w:after="200" w:lineRule="auto"/>
        <w:ind w:left="1440" w:firstLine="0"/>
        <w:rPr>
          <w:i w:val="1"/>
          <w:color w:val="274e13"/>
          <w:sz w:val="24"/>
          <w:szCs w:val="24"/>
          <w:shd w:fill="f3f3f3" w:val="clear"/>
        </w:rPr>
      </w:pPr>
      <w:r w:rsidDel="00000000" w:rsidR="00000000" w:rsidRPr="00000000">
        <w:rPr>
          <w:i w:val="1"/>
          <w:color w:val="274e13"/>
          <w:sz w:val="24"/>
          <w:szCs w:val="24"/>
          <w:shd w:fill="f3f3f3" w:val="clear"/>
          <w:rtl w:val="0"/>
        </w:rPr>
        <w:t xml:space="preserve">If you have any attenders with allergies (food or environmental), extra accommodation needs, or other information relevant to Amigo, please choose a corresponding account and fill out the </w:t>
      </w:r>
      <w:r w:rsidDel="00000000" w:rsidR="00000000" w:rsidRPr="00000000">
        <w:rPr>
          <w:rFonts w:ascii="Times New Roman" w:cs="Times New Roman" w:eastAsia="Times New Roman" w:hAnsi="Times New Roman"/>
          <w:b w:val="1"/>
          <w:i w:val="1"/>
          <w:color w:val="274e13"/>
          <w:sz w:val="24"/>
          <w:szCs w:val="24"/>
          <w:shd w:fill="f3f3f3" w:val="clear"/>
          <w:rtl w:val="0"/>
        </w:rPr>
        <w:t xml:space="preserve">Medical Form</w:t>
      </w:r>
      <w:r w:rsidDel="00000000" w:rsidR="00000000" w:rsidRPr="00000000">
        <w:rPr>
          <w:i w:val="1"/>
          <w:color w:val="274e13"/>
          <w:sz w:val="24"/>
          <w:szCs w:val="24"/>
          <w:shd w:fill="f3f3f3" w:val="clear"/>
          <w:rtl w:val="0"/>
        </w:rPr>
        <w:t xml:space="preserve">. Include the name of the attender in the allergy list box.</w:t>
      </w:r>
    </w:p>
    <w:p w:rsidR="00000000" w:rsidDel="00000000" w:rsidP="00000000" w:rsidRDefault="00000000" w:rsidRPr="00000000" w14:paraId="00000015">
      <w:pPr>
        <w:spacing w:after="200" w:lineRule="auto"/>
        <w:ind w:left="720" w:firstLine="0"/>
        <w:rPr>
          <w:sz w:val="24"/>
          <w:szCs w:val="24"/>
        </w:rPr>
      </w:pPr>
      <w:r w:rsidDel="00000000" w:rsidR="00000000" w:rsidRPr="00000000">
        <w:rPr>
          <w:sz w:val="24"/>
          <w:szCs w:val="24"/>
        </w:rPr>
        <w:drawing>
          <wp:inline distB="114300" distT="114300" distL="114300" distR="114300">
            <wp:extent cx="5343525" cy="2437707"/>
            <wp:effectExtent b="50800" l="50800" r="50800" t="50800"/>
            <wp:docPr id="1" name="image2.png"/>
            <a:graphic>
              <a:graphicData uri="http://schemas.openxmlformats.org/drawingml/2006/picture">
                <pic:pic>
                  <pic:nvPicPr>
                    <pic:cNvPr id="0" name="image2.png"/>
                    <pic:cNvPicPr preferRelativeResize="0"/>
                  </pic:nvPicPr>
                  <pic:blipFill>
                    <a:blip r:embed="rId8"/>
                    <a:srcRect b="6373" l="0" r="0" t="12357"/>
                    <a:stretch>
                      <a:fillRect/>
                    </a:stretch>
                  </pic:blipFill>
                  <pic:spPr>
                    <a:xfrm>
                      <a:off x="0" y="0"/>
                      <a:ext cx="5343525" cy="2437707"/>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6">
      <w:pPr>
        <w:numPr>
          <w:ilvl w:val="0"/>
          <w:numId w:val="2"/>
        </w:numPr>
        <w:spacing w:after="200" w:lineRule="auto"/>
        <w:ind w:left="720" w:hanging="360"/>
        <w:rPr>
          <w:sz w:val="24"/>
          <w:szCs w:val="24"/>
        </w:rPr>
      </w:pPr>
      <w:r w:rsidDel="00000000" w:rsidR="00000000" w:rsidRPr="00000000">
        <w:rPr>
          <w:sz w:val="24"/>
          <w:szCs w:val="24"/>
          <w:rtl w:val="0"/>
        </w:rPr>
        <w:t xml:space="preserve">Scroll to the bottom and click </w:t>
      </w:r>
      <w:r w:rsidDel="00000000" w:rsidR="00000000" w:rsidRPr="00000000">
        <w:rPr>
          <w:rFonts w:ascii="Times New Roman" w:cs="Times New Roman" w:eastAsia="Times New Roman" w:hAnsi="Times New Roman"/>
          <w:b w:val="1"/>
          <w:color w:val="274e13"/>
          <w:sz w:val="24"/>
          <w:szCs w:val="24"/>
          <w:rtl w:val="0"/>
        </w:rPr>
        <w:t xml:space="preserve">Continue </w:t>
      </w:r>
      <w:r w:rsidDel="00000000" w:rsidR="00000000" w:rsidRPr="00000000">
        <w:rPr>
          <w:sz w:val="24"/>
          <w:szCs w:val="24"/>
          <w:rtl w:val="0"/>
        </w:rPr>
        <w:t xml:space="preserve">to Payment</w:t>
      </w:r>
    </w:p>
    <w:p w:rsidR="00000000" w:rsidDel="00000000" w:rsidP="00000000" w:rsidRDefault="00000000" w:rsidRPr="00000000" w14:paraId="00000017">
      <w:pPr>
        <w:spacing w:after="200" w:lineRule="auto"/>
        <w:ind w:left="1440" w:firstLine="0"/>
        <w:rPr>
          <w:i w:val="1"/>
          <w:color w:val="274e13"/>
          <w:sz w:val="24"/>
          <w:szCs w:val="24"/>
          <w:shd w:fill="f3f3f3" w:val="clear"/>
        </w:rPr>
      </w:pPr>
      <w:r w:rsidDel="00000000" w:rsidR="00000000" w:rsidRPr="00000000">
        <w:rPr>
          <w:i w:val="1"/>
          <w:color w:val="274e13"/>
          <w:sz w:val="24"/>
          <w:szCs w:val="24"/>
          <w:shd w:fill="f3f3f3" w:val="clear"/>
          <w:rtl w:val="0"/>
        </w:rPr>
        <w:t xml:space="preserve">Your non-refundable deposit is required at registration. Your remaining balance is due at check-in, but it can be paid online </w:t>
      </w:r>
      <w:r w:rsidDel="00000000" w:rsidR="00000000" w:rsidRPr="00000000">
        <w:rPr>
          <w:i w:val="1"/>
          <w:color w:val="274e13"/>
          <w:sz w:val="24"/>
          <w:szCs w:val="24"/>
          <w:shd w:fill="f3f3f3" w:val="clear"/>
          <w:rtl w:val="0"/>
        </w:rPr>
        <w:t xml:space="preserve">anytim</w:t>
      </w:r>
      <w:r w:rsidDel="00000000" w:rsidR="00000000" w:rsidRPr="00000000">
        <w:rPr>
          <w:i w:val="1"/>
          <w:color w:val="274e13"/>
          <w:sz w:val="24"/>
          <w:szCs w:val="24"/>
          <w:shd w:fill="f3f3f3" w:val="clear"/>
          <w:rtl w:val="0"/>
        </w:rPr>
        <w:t xml:space="preserve">e before your arrival.</w:t>
      </w:r>
    </w:p>
    <w:sectPr>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rPr>
        <w:sz w:val="20"/>
        <w:szCs w:val="20"/>
      </w:rPr>
    </w:pPr>
    <w:r w:rsidDel="00000000" w:rsidR="00000000" w:rsidRPr="00000000">
      <w:rPr>
        <w:sz w:val="20"/>
        <w:szCs w:val="20"/>
        <w:rtl w:val="0"/>
      </w:rPr>
      <w:t xml:space="preserve">Page </w:t>
    </w: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colton@amigocentre.org"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